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C5C82" w:rsidRDefault="005C5C82" w:rsidP="005C5C82">
      <w:pPr>
        <w:rPr>
          <w:rtl/>
        </w:rPr>
      </w:pPr>
      <w:r>
        <w:rPr>
          <w:rFonts w:ascii="Arial" w:eastAsia="Times New Roman" w:hAnsi="Arial" w:cs="David"/>
          <w:b/>
          <w:bCs/>
          <w:noProof/>
          <w:color w:val="000000"/>
          <w:sz w:val="30"/>
          <w:szCs w:val="30"/>
          <w:rtl/>
        </w:rPr>
        <w:drawing>
          <wp:anchor distT="0" distB="0" distL="114300" distR="114300" simplePos="0" relativeHeight="251659264" behindDoc="0" locked="0" layoutInCell="1" allowOverlap="1" wp14:anchorId="29F4B4EB" wp14:editId="2BCD7669">
            <wp:simplePos x="0" y="0"/>
            <wp:positionH relativeFrom="margin">
              <wp:align>center</wp:align>
            </wp:positionH>
            <wp:positionV relativeFrom="paragraph">
              <wp:posOffset>0</wp:posOffset>
            </wp:positionV>
            <wp:extent cx="1770380" cy="1009650"/>
            <wp:effectExtent l="0" t="0" r="1270" b="0"/>
            <wp:wrapNone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0380" cy="1009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C5C82" w:rsidRDefault="005C5C82" w:rsidP="005C5C82">
      <w:pPr>
        <w:rPr>
          <w:rtl/>
        </w:rPr>
      </w:pPr>
    </w:p>
    <w:p w:rsidR="005C5C82" w:rsidRDefault="005C5C82" w:rsidP="005C5C82">
      <w:pPr>
        <w:rPr>
          <w:rtl/>
        </w:rPr>
      </w:pPr>
    </w:p>
    <w:p w:rsidR="005C5C82" w:rsidRDefault="005C5C82" w:rsidP="005C5C82">
      <w:pPr>
        <w:rPr>
          <w:rtl/>
        </w:rPr>
      </w:pPr>
    </w:p>
    <w:p w:rsidR="005C5C82" w:rsidRPr="00C01FA8" w:rsidRDefault="007D2920" w:rsidP="00B73C7B">
      <w:pPr>
        <w:spacing w:after="0"/>
        <w:jc w:val="center"/>
        <w:rPr>
          <w:rFonts w:asciiTheme="minorBidi" w:eastAsia="Times New Roman" w:hAnsiTheme="minorBidi"/>
          <w:b/>
          <w:bCs/>
          <w:color w:val="000000"/>
          <w:sz w:val="26"/>
          <w:szCs w:val="26"/>
          <w:u w:val="single"/>
          <w:shd w:val="clear" w:color="auto" w:fill="FFFFFF"/>
          <w:rtl/>
        </w:rPr>
      </w:pPr>
      <w:r>
        <w:rPr>
          <w:rFonts w:asciiTheme="minorBidi" w:eastAsia="Times New Roman" w:hAnsiTheme="minorBidi"/>
          <w:b/>
          <w:bCs/>
          <w:color w:val="000000"/>
          <w:sz w:val="26"/>
          <w:szCs w:val="26"/>
          <w:u w:val="single"/>
          <w:shd w:val="clear" w:color="auto" w:fill="FFFFFF"/>
          <w:rtl/>
        </w:rPr>
        <w:t>הודעה על דחיית מוע</w:t>
      </w:r>
      <w:r>
        <w:rPr>
          <w:rFonts w:asciiTheme="minorBidi" w:eastAsia="Times New Roman" w:hAnsiTheme="minorBidi" w:hint="cs"/>
          <w:b/>
          <w:bCs/>
          <w:color w:val="000000"/>
          <w:sz w:val="26"/>
          <w:szCs w:val="26"/>
          <w:u w:val="single"/>
          <w:shd w:val="clear" w:color="auto" w:fill="FFFFFF"/>
          <w:rtl/>
        </w:rPr>
        <w:t>ד אחרון ל</w:t>
      </w:r>
      <w:r w:rsidR="005C5C82" w:rsidRPr="00C01FA8">
        <w:rPr>
          <w:rFonts w:asciiTheme="minorBidi" w:eastAsia="Times New Roman" w:hAnsiTheme="minorBidi"/>
          <w:b/>
          <w:bCs/>
          <w:color w:val="000000"/>
          <w:sz w:val="26"/>
          <w:szCs w:val="26"/>
          <w:u w:val="single"/>
          <w:shd w:val="clear" w:color="auto" w:fill="FFFFFF"/>
          <w:rtl/>
        </w:rPr>
        <w:t>הגשת הצעות</w:t>
      </w:r>
    </w:p>
    <w:p w:rsidR="008E723A" w:rsidRPr="00B73C7B" w:rsidRDefault="00B73C7B" w:rsidP="00B73C7B">
      <w:pPr>
        <w:spacing w:after="120" w:line="240" w:lineRule="auto"/>
        <w:ind w:right="-482"/>
        <w:jc w:val="center"/>
        <w:textAlignment w:val="baseline"/>
        <w:rPr>
          <w:rFonts w:asciiTheme="minorBidi" w:eastAsia="Times New Roman" w:hAnsiTheme="minorBidi" w:cs="Arial"/>
          <w:b/>
          <w:bCs/>
          <w:color w:val="000000"/>
          <w:sz w:val="26"/>
          <w:szCs w:val="26"/>
          <w:u w:val="single"/>
          <w:shd w:val="clear" w:color="auto" w:fill="FFFFFF"/>
          <w:rtl/>
        </w:rPr>
      </w:pPr>
      <w:r>
        <w:rPr>
          <w:rFonts w:asciiTheme="minorBidi" w:eastAsia="Times New Roman" w:hAnsiTheme="minorBidi" w:cs="Arial" w:hint="cs"/>
          <w:b/>
          <w:bCs/>
          <w:color w:val="000000"/>
          <w:sz w:val="26"/>
          <w:szCs w:val="26"/>
          <w:u w:val="single"/>
          <w:shd w:val="clear" w:color="auto" w:fill="FFFFFF"/>
          <w:rtl/>
        </w:rPr>
        <w:t>ל</w:t>
      </w:r>
      <w:r w:rsidRPr="00B73C7B">
        <w:rPr>
          <w:rFonts w:asciiTheme="minorBidi" w:eastAsia="Times New Roman" w:hAnsiTheme="minorBidi" w:cs="Arial"/>
          <w:b/>
          <w:bCs/>
          <w:color w:val="000000"/>
          <w:sz w:val="26"/>
          <w:szCs w:val="26"/>
          <w:u w:val="single"/>
          <w:shd w:val="clear" w:color="auto" w:fill="FFFFFF"/>
          <w:rtl/>
        </w:rPr>
        <w:t>מכרז פומבי מס' 30/2022</w:t>
      </w:r>
      <w:r>
        <w:rPr>
          <w:rFonts w:asciiTheme="minorBidi" w:eastAsia="Times New Roman" w:hAnsiTheme="minorBidi" w:cs="Arial" w:hint="cs"/>
          <w:b/>
          <w:bCs/>
          <w:color w:val="000000"/>
          <w:sz w:val="26"/>
          <w:szCs w:val="26"/>
          <w:u w:val="single"/>
          <w:shd w:val="clear" w:color="auto" w:fill="FFFFFF"/>
          <w:rtl/>
        </w:rPr>
        <w:t xml:space="preserve"> </w:t>
      </w:r>
      <w:r w:rsidRPr="00B73C7B">
        <w:rPr>
          <w:rFonts w:asciiTheme="minorBidi" w:eastAsia="Times New Roman" w:hAnsiTheme="minorBidi" w:cs="Arial"/>
          <w:b/>
          <w:bCs/>
          <w:color w:val="000000"/>
          <w:sz w:val="26"/>
          <w:szCs w:val="26"/>
          <w:u w:val="single"/>
          <w:shd w:val="clear" w:color="auto" w:fill="FFFFFF"/>
          <w:rtl/>
        </w:rPr>
        <w:t>למיסוד אירועי עוגן בחברה הדרוזית והצ'רקסית</w:t>
      </w:r>
    </w:p>
    <w:p w:rsidR="007D2920" w:rsidRDefault="007D2920" w:rsidP="007D2920">
      <w:pPr>
        <w:spacing w:after="0" w:line="240" w:lineRule="auto"/>
        <w:ind w:right="-482"/>
        <w:jc w:val="center"/>
        <w:textAlignment w:val="baseline"/>
        <w:rPr>
          <w:rFonts w:cs="David"/>
          <w:b/>
          <w:bCs/>
          <w:sz w:val="24"/>
          <w:szCs w:val="24"/>
          <w:rtl/>
        </w:rPr>
      </w:pPr>
    </w:p>
    <w:p w:rsidR="00927A4C" w:rsidRDefault="00D53352" w:rsidP="007D2920">
      <w:pPr>
        <w:spacing w:before="240" w:after="120" w:line="240" w:lineRule="auto"/>
        <w:ind w:right="-482"/>
        <w:jc w:val="center"/>
        <w:textAlignment w:val="baseline"/>
        <w:rPr>
          <w:rFonts w:cs="David"/>
          <w:b/>
          <w:bCs/>
          <w:sz w:val="24"/>
          <w:szCs w:val="24"/>
          <w:rtl/>
        </w:rPr>
      </w:pPr>
      <w:r w:rsidRPr="00741291">
        <w:rPr>
          <w:rFonts w:cs="David"/>
          <w:b/>
          <w:bCs/>
          <w:sz w:val="24"/>
          <w:szCs w:val="24"/>
          <w:rtl/>
        </w:rPr>
        <w:t xml:space="preserve">משרד </w:t>
      </w:r>
      <w:r w:rsidR="005C5C82" w:rsidRPr="00741291">
        <w:rPr>
          <w:rFonts w:cs="David" w:hint="cs"/>
          <w:b/>
          <w:bCs/>
          <w:sz w:val="24"/>
          <w:szCs w:val="24"/>
          <w:rtl/>
        </w:rPr>
        <w:t>התרבות והספורט</w:t>
      </w:r>
      <w:r w:rsidRPr="00741291">
        <w:rPr>
          <w:rFonts w:cs="David"/>
          <w:b/>
          <w:bCs/>
          <w:sz w:val="24"/>
          <w:szCs w:val="24"/>
          <w:rtl/>
        </w:rPr>
        <w:t xml:space="preserve"> </w:t>
      </w:r>
      <w:r w:rsidRPr="00741291">
        <w:rPr>
          <w:rFonts w:cs="David" w:hint="cs"/>
          <w:b/>
          <w:bCs/>
          <w:sz w:val="24"/>
          <w:szCs w:val="24"/>
          <w:rtl/>
        </w:rPr>
        <w:t>מודיע בזאת על דחיית המועד האחרון להגשת הצעות</w:t>
      </w:r>
      <w:r w:rsidR="00EA0C0A" w:rsidRPr="00741291">
        <w:rPr>
          <w:rFonts w:cs="David" w:hint="cs"/>
          <w:b/>
          <w:bCs/>
          <w:sz w:val="24"/>
          <w:szCs w:val="24"/>
          <w:rtl/>
        </w:rPr>
        <w:t xml:space="preserve"> ל</w:t>
      </w:r>
      <w:r w:rsidR="00741291" w:rsidRPr="00741291">
        <w:rPr>
          <w:rFonts w:cs="David" w:hint="cs"/>
          <w:b/>
          <w:bCs/>
          <w:sz w:val="24"/>
          <w:szCs w:val="24"/>
          <w:rtl/>
        </w:rPr>
        <w:t>מכרז</w:t>
      </w:r>
      <w:r w:rsidR="00B73C7B">
        <w:rPr>
          <w:rFonts w:cs="David" w:hint="cs"/>
          <w:b/>
          <w:bCs/>
          <w:sz w:val="24"/>
          <w:szCs w:val="24"/>
          <w:rtl/>
        </w:rPr>
        <w:t>.</w:t>
      </w:r>
    </w:p>
    <w:p w:rsidR="003F7027" w:rsidRDefault="00A732DC" w:rsidP="001A07B4">
      <w:pPr>
        <w:spacing w:after="120" w:line="240" w:lineRule="auto"/>
        <w:ind w:right="-482"/>
        <w:jc w:val="center"/>
        <w:textAlignment w:val="baseline"/>
        <w:rPr>
          <w:rFonts w:ascii="David" w:hAnsi="David" w:cs="David"/>
          <w:b/>
          <w:bCs/>
          <w:sz w:val="24"/>
          <w:szCs w:val="24"/>
          <w:rtl/>
        </w:rPr>
      </w:pPr>
      <w:r w:rsidRPr="00C01FA8">
        <w:rPr>
          <w:rFonts w:ascii="David" w:hAnsi="David" w:cs="David" w:hint="cs"/>
          <w:b/>
          <w:bCs/>
          <w:sz w:val="24"/>
          <w:szCs w:val="24"/>
          <w:rtl/>
        </w:rPr>
        <w:t>מפורסם נוסח</w:t>
      </w:r>
      <w:r w:rsidR="001A07B4">
        <w:rPr>
          <w:rFonts w:ascii="David" w:hAnsi="David" w:cs="David" w:hint="cs"/>
          <w:b/>
          <w:bCs/>
          <w:sz w:val="24"/>
          <w:szCs w:val="24"/>
          <w:rtl/>
        </w:rPr>
        <w:t xml:space="preserve"> מכרז עדכני (בו תוקנו טבלאות נספחים)</w:t>
      </w:r>
      <w:r w:rsidRPr="00C01FA8">
        <w:rPr>
          <w:rFonts w:ascii="David" w:hAnsi="David" w:cs="David" w:hint="cs"/>
          <w:b/>
          <w:bCs/>
          <w:sz w:val="24"/>
          <w:szCs w:val="24"/>
          <w:rtl/>
        </w:rPr>
        <w:t xml:space="preserve"> ובהתאם לכך נדחה</w:t>
      </w:r>
      <w:r w:rsidR="003F7027" w:rsidRPr="00C01FA8">
        <w:rPr>
          <w:rFonts w:ascii="David" w:hAnsi="David" w:cs="David" w:hint="cs"/>
          <w:b/>
          <w:bCs/>
          <w:sz w:val="24"/>
          <w:szCs w:val="24"/>
          <w:rtl/>
        </w:rPr>
        <w:t xml:space="preserve"> </w:t>
      </w:r>
      <w:r w:rsidRPr="00C01FA8">
        <w:rPr>
          <w:rFonts w:ascii="David" w:hAnsi="David" w:cs="David" w:hint="cs"/>
          <w:b/>
          <w:bCs/>
          <w:sz w:val="24"/>
          <w:szCs w:val="24"/>
          <w:rtl/>
        </w:rPr>
        <w:t>ה</w:t>
      </w:r>
      <w:r w:rsidR="003F7027" w:rsidRPr="00C01FA8">
        <w:rPr>
          <w:rFonts w:ascii="David" w:hAnsi="David" w:cs="David" w:hint="cs"/>
          <w:b/>
          <w:bCs/>
          <w:sz w:val="24"/>
          <w:szCs w:val="24"/>
          <w:rtl/>
        </w:rPr>
        <w:t xml:space="preserve">מועד </w:t>
      </w:r>
      <w:r w:rsidRPr="00C01FA8">
        <w:rPr>
          <w:rFonts w:ascii="David" w:hAnsi="David" w:cs="David" w:hint="cs"/>
          <w:b/>
          <w:bCs/>
          <w:sz w:val="24"/>
          <w:szCs w:val="24"/>
          <w:rtl/>
        </w:rPr>
        <w:t>האחרון ל</w:t>
      </w:r>
      <w:r w:rsidR="003F7027" w:rsidRPr="00C01FA8">
        <w:rPr>
          <w:rFonts w:ascii="David" w:hAnsi="David" w:cs="David" w:hint="cs"/>
          <w:b/>
          <w:bCs/>
          <w:sz w:val="24"/>
          <w:szCs w:val="24"/>
          <w:rtl/>
        </w:rPr>
        <w:t>הגשת הצעות</w:t>
      </w:r>
    </w:p>
    <w:p w:rsidR="001A07B4" w:rsidRPr="001A07B4" w:rsidRDefault="001A07B4" w:rsidP="001A07B4">
      <w:pPr>
        <w:spacing w:after="120" w:line="240" w:lineRule="auto"/>
        <w:ind w:right="-482"/>
        <w:jc w:val="center"/>
        <w:textAlignment w:val="baseline"/>
        <w:rPr>
          <w:rFonts w:ascii="David" w:hAnsi="David" w:cs="David"/>
          <w:b/>
          <w:bCs/>
          <w:sz w:val="28"/>
          <w:szCs w:val="28"/>
          <w:rtl/>
        </w:rPr>
      </w:pPr>
      <w:r w:rsidRPr="001A07B4">
        <w:rPr>
          <w:rFonts w:ascii="David" w:hAnsi="David" w:cs="David" w:hint="cs"/>
          <w:b/>
          <w:bCs/>
          <w:sz w:val="28"/>
          <w:szCs w:val="28"/>
          <w:rtl/>
        </w:rPr>
        <w:t>לא בוצע כל שינוי בתנאי המכרז</w:t>
      </w:r>
    </w:p>
    <w:p w:rsidR="007D2920" w:rsidRDefault="007D2920" w:rsidP="007D2920">
      <w:pPr>
        <w:spacing w:before="240" w:after="120" w:line="240" w:lineRule="auto"/>
        <w:ind w:right="-482"/>
        <w:jc w:val="center"/>
        <w:textAlignment w:val="baseline"/>
        <w:rPr>
          <w:rFonts w:cs="David"/>
          <w:sz w:val="24"/>
          <w:szCs w:val="24"/>
          <w:rtl/>
        </w:rPr>
      </w:pPr>
    </w:p>
    <w:p w:rsidR="005C5C82" w:rsidRPr="00B73C7B" w:rsidRDefault="00D53352" w:rsidP="00352DCA">
      <w:pPr>
        <w:spacing w:after="120" w:line="240" w:lineRule="auto"/>
        <w:ind w:right="-482"/>
        <w:jc w:val="center"/>
        <w:textAlignment w:val="baseline"/>
        <w:rPr>
          <w:rFonts w:cs="David"/>
          <w:sz w:val="24"/>
          <w:szCs w:val="24"/>
          <w:highlight w:val="yellow"/>
          <w:rtl/>
        </w:rPr>
      </w:pPr>
      <w:r w:rsidRPr="00B73C7B">
        <w:rPr>
          <w:rFonts w:cs="David" w:hint="cs"/>
          <w:sz w:val="24"/>
          <w:szCs w:val="24"/>
          <w:highlight w:val="yellow"/>
          <w:rtl/>
        </w:rPr>
        <w:t>המועד</w:t>
      </w:r>
      <w:r w:rsidRPr="00B73C7B">
        <w:rPr>
          <w:rFonts w:cs="David"/>
          <w:sz w:val="24"/>
          <w:szCs w:val="24"/>
          <w:highlight w:val="yellow"/>
          <w:rtl/>
        </w:rPr>
        <w:t xml:space="preserve"> </w:t>
      </w:r>
      <w:r w:rsidRPr="00B73C7B">
        <w:rPr>
          <w:rFonts w:cs="David" w:hint="cs"/>
          <w:sz w:val="24"/>
          <w:szCs w:val="24"/>
          <w:highlight w:val="yellow"/>
          <w:rtl/>
        </w:rPr>
        <w:t>המעודכן</w:t>
      </w:r>
      <w:r w:rsidRPr="00B73C7B">
        <w:rPr>
          <w:rFonts w:cs="David"/>
          <w:sz w:val="24"/>
          <w:szCs w:val="24"/>
          <w:highlight w:val="yellow"/>
          <w:rtl/>
        </w:rPr>
        <w:t xml:space="preserve"> </w:t>
      </w:r>
      <w:r w:rsidRPr="00B73C7B">
        <w:rPr>
          <w:rFonts w:cs="David" w:hint="cs"/>
          <w:sz w:val="24"/>
          <w:szCs w:val="24"/>
          <w:highlight w:val="yellow"/>
          <w:rtl/>
        </w:rPr>
        <w:t>להגשת</w:t>
      </w:r>
      <w:r w:rsidRPr="00B73C7B">
        <w:rPr>
          <w:rFonts w:cs="David"/>
          <w:sz w:val="24"/>
          <w:szCs w:val="24"/>
          <w:highlight w:val="yellow"/>
          <w:rtl/>
        </w:rPr>
        <w:t xml:space="preserve"> </w:t>
      </w:r>
      <w:r w:rsidRPr="00B73C7B">
        <w:rPr>
          <w:rFonts w:cs="David" w:hint="cs"/>
          <w:sz w:val="24"/>
          <w:szCs w:val="24"/>
          <w:highlight w:val="yellow"/>
          <w:rtl/>
        </w:rPr>
        <w:t>ההצעות</w:t>
      </w:r>
      <w:r w:rsidRPr="00B73C7B">
        <w:rPr>
          <w:rFonts w:cs="David"/>
          <w:sz w:val="24"/>
          <w:szCs w:val="24"/>
          <w:highlight w:val="yellow"/>
          <w:rtl/>
        </w:rPr>
        <w:t xml:space="preserve"> </w:t>
      </w:r>
      <w:r w:rsidRPr="00B73C7B">
        <w:rPr>
          <w:rFonts w:cs="David" w:hint="cs"/>
          <w:sz w:val="24"/>
          <w:szCs w:val="24"/>
          <w:highlight w:val="yellow"/>
          <w:rtl/>
        </w:rPr>
        <w:t xml:space="preserve">נקבע </w:t>
      </w:r>
      <w:r w:rsidRPr="00B73C7B">
        <w:rPr>
          <w:rFonts w:cs="David" w:hint="cs"/>
          <w:b/>
          <w:bCs/>
          <w:sz w:val="24"/>
          <w:szCs w:val="24"/>
          <w:highlight w:val="yellow"/>
          <w:u w:val="single"/>
          <w:rtl/>
        </w:rPr>
        <w:t xml:space="preserve">ליום </w:t>
      </w:r>
      <w:r w:rsidR="00352DCA">
        <w:rPr>
          <w:rFonts w:cs="David" w:hint="cs"/>
          <w:b/>
          <w:bCs/>
          <w:sz w:val="24"/>
          <w:szCs w:val="24"/>
          <w:highlight w:val="yellow"/>
          <w:u w:val="single"/>
          <w:rtl/>
        </w:rPr>
        <w:t>רביעי</w:t>
      </w:r>
      <w:r w:rsidR="005C5C82" w:rsidRPr="00B73C7B">
        <w:rPr>
          <w:rFonts w:ascii="David" w:eastAsia="Times New Roman" w:hAnsi="David" w:cs="David" w:hint="cs"/>
          <w:b/>
          <w:bCs/>
          <w:color w:val="000000"/>
          <w:sz w:val="24"/>
          <w:szCs w:val="24"/>
          <w:highlight w:val="yellow"/>
          <w:u w:val="single"/>
          <w:shd w:val="clear" w:color="auto" w:fill="FFFFFF"/>
          <w:rtl/>
        </w:rPr>
        <w:t xml:space="preserve">, </w:t>
      </w:r>
      <w:r w:rsidR="008E723A" w:rsidRPr="00B73C7B">
        <w:rPr>
          <w:rFonts w:ascii="David" w:eastAsia="Times New Roman" w:hAnsi="David" w:cs="David" w:hint="cs"/>
          <w:b/>
          <w:bCs/>
          <w:color w:val="000000"/>
          <w:sz w:val="24"/>
          <w:szCs w:val="24"/>
          <w:highlight w:val="yellow"/>
          <w:u w:val="single"/>
          <w:shd w:val="clear" w:color="auto" w:fill="FFFFFF"/>
          <w:rtl/>
        </w:rPr>
        <w:t>15</w:t>
      </w:r>
      <w:r w:rsidR="0024382B" w:rsidRPr="00B73C7B">
        <w:rPr>
          <w:rFonts w:ascii="David" w:eastAsia="Times New Roman" w:hAnsi="David" w:cs="David" w:hint="cs"/>
          <w:b/>
          <w:bCs/>
          <w:color w:val="000000"/>
          <w:sz w:val="24"/>
          <w:szCs w:val="24"/>
          <w:highlight w:val="yellow"/>
          <w:u w:val="single"/>
          <w:shd w:val="clear" w:color="auto" w:fill="FFFFFF"/>
          <w:rtl/>
        </w:rPr>
        <w:t xml:space="preserve"> ב</w:t>
      </w:r>
      <w:r w:rsidR="00352DCA">
        <w:rPr>
          <w:rFonts w:ascii="David" w:eastAsia="Times New Roman" w:hAnsi="David" w:cs="David" w:hint="cs"/>
          <w:b/>
          <w:bCs/>
          <w:color w:val="000000"/>
          <w:sz w:val="24"/>
          <w:szCs w:val="24"/>
          <w:highlight w:val="yellow"/>
          <w:u w:val="single"/>
          <w:shd w:val="clear" w:color="auto" w:fill="FFFFFF"/>
          <w:rtl/>
        </w:rPr>
        <w:t xml:space="preserve">מרץ </w:t>
      </w:r>
      <w:bookmarkStart w:id="0" w:name="_GoBack"/>
      <w:bookmarkEnd w:id="0"/>
      <w:r w:rsidR="00741291" w:rsidRPr="00B73C7B">
        <w:rPr>
          <w:rFonts w:ascii="David" w:eastAsia="Times New Roman" w:hAnsi="David" w:cs="David" w:hint="cs"/>
          <w:b/>
          <w:bCs/>
          <w:color w:val="000000"/>
          <w:sz w:val="24"/>
          <w:szCs w:val="24"/>
          <w:highlight w:val="yellow"/>
          <w:u w:val="single"/>
          <w:shd w:val="clear" w:color="auto" w:fill="FFFFFF"/>
          <w:rtl/>
        </w:rPr>
        <w:t>202</w:t>
      </w:r>
      <w:r w:rsidR="008E723A" w:rsidRPr="00B73C7B">
        <w:rPr>
          <w:rFonts w:ascii="David" w:eastAsia="Times New Roman" w:hAnsi="David" w:cs="David" w:hint="cs"/>
          <w:b/>
          <w:bCs/>
          <w:color w:val="000000"/>
          <w:sz w:val="24"/>
          <w:szCs w:val="24"/>
          <w:highlight w:val="yellow"/>
          <w:u w:val="single"/>
          <w:shd w:val="clear" w:color="auto" w:fill="FFFFFF"/>
          <w:rtl/>
        </w:rPr>
        <w:t>3</w:t>
      </w:r>
      <w:r w:rsidR="00741291" w:rsidRPr="00B73C7B">
        <w:rPr>
          <w:rFonts w:ascii="David" w:hAnsi="David" w:cs="David" w:hint="cs"/>
          <w:b/>
          <w:bCs/>
          <w:sz w:val="24"/>
          <w:szCs w:val="24"/>
          <w:highlight w:val="yellow"/>
          <w:u w:val="single"/>
          <w:rtl/>
        </w:rPr>
        <w:t xml:space="preserve"> </w:t>
      </w:r>
      <w:r w:rsidR="005C5C82" w:rsidRPr="00B73C7B">
        <w:rPr>
          <w:rFonts w:ascii="David" w:hAnsi="David" w:cs="David" w:hint="cs"/>
          <w:b/>
          <w:bCs/>
          <w:sz w:val="24"/>
          <w:szCs w:val="24"/>
          <w:highlight w:val="yellow"/>
          <w:u w:val="single"/>
          <w:rtl/>
        </w:rPr>
        <w:t>בשעה 12:00</w:t>
      </w:r>
    </w:p>
    <w:p w:rsidR="00E73833" w:rsidRDefault="00E73833" w:rsidP="00C01FA8">
      <w:pPr>
        <w:spacing w:after="120" w:line="240" w:lineRule="auto"/>
        <w:ind w:right="-482"/>
        <w:jc w:val="center"/>
        <w:textAlignment w:val="baseline"/>
        <w:rPr>
          <w:rFonts w:ascii="David" w:hAnsi="David" w:cs="David"/>
          <w:b/>
          <w:bCs/>
          <w:sz w:val="24"/>
          <w:szCs w:val="24"/>
          <w:rtl/>
        </w:rPr>
      </w:pPr>
      <w:r w:rsidRPr="00B73C7B">
        <w:rPr>
          <w:rFonts w:ascii="David" w:hAnsi="David" w:cs="David" w:hint="cs"/>
          <w:b/>
          <w:bCs/>
          <w:sz w:val="24"/>
          <w:szCs w:val="24"/>
          <w:highlight w:val="yellow"/>
          <w:rtl/>
        </w:rPr>
        <w:t xml:space="preserve">יתר התאריכים במכרז </w:t>
      </w:r>
      <w:r w:rsidR="00A732DC" w:rsidRPr="00B73C7B">
        <w:rPr>
          <w:rFonts w:ascii="David" w:hAnsi="David" w:cs="David" w:hint="cs"/>
          <w:b/>
          <w:bCs/>
          <w:sz w:val="24"/>
          <w:szCs w:val="24"/>
          <w:highlight w:val="yellow"/>
          <w:rtl/>
        </w:rPr>
        <w:t xml:space="preserve">נותרו </w:t>
      </w:r>
      <w:r w:rsidRPr="00B73C7B">
        <w:rPr>
          <w:rFonts w:ascii="David" w:hAnsi="David" w:cs="David" w:hint="cs"/>
          <w:b/>
          <w:bCs/>
          <w:sz w:val="24"/>
          <w:szCs w:val="24"/>
          <w:highlight w:val="yellow"/>
          <w:rtl/>
        </w:rPr>
        <w:t>ללא שינוי</w:t>
      </w:r>
    </w:p>
    <w:p w:rsidR="00A732DC" w:rsidRPr="00A732DC" w:rsidRDefault="00A732DC" w:rsidP="00C01FA8">
      <w:pPr>
        <w:spacing w:before="240" w:after="120" w:line="240" w:lineRule="auto"/>
        <w:ind w:right="-482"/>
        <w:jc w:val="center"/>
        <w:textAlignment w:val="baseline"/>
        <w:rPr>
          <w:rFonts w:cs="David"/>
          <w:sz w:val="24"/>
          <w:szCs w:val="24"/>
          <w:rtl/>
        </w:rPr>
      </w:pPr>
      <w:r w:rsidRPr="00A732DC">
        <w:rPr>
          <w:rFonts w:cs="David" w:hint="cs"/>
          <w:sz w:val="24"/>
          <w:szCs w:val="24"/>
          <w:rtl/>
        </w:rPr>
        <w:t>על מציע</w:t>
      </w:r>
      <w:r w:rsidR="00487EE2">
        <w:rPr>
          <w:rFonts w:cs="David" w:hint="cs"/>
          <w:sz w:val="24"/>
          <w:szCs w:val="24"/>
          <w:rtl/>
        </w:rPr>
        <w:t>/ה</w:t>
      </w:r>
      <w:r w:rsidRPr="00A732DC">
        <w:rPr>
          <w:rFonts w:cs="David" w:hint="cs"/>
          <w:sz w:val="24"/>
          <w:szCs w:val="24"/>
          <w:rtl/>
        </w:rPr>
        <w:t xml:space="preserve"> המעוניין</w:t>
      </w:r>
      <w:r w:rsidR="00487EE2">
        <w:rPr>
          <w:rFonts w:cs="David" w:hint="cs"/>
          <w:sz w:val="24"/>
          <w:szCs w:val="24"/>
          <w:rtl/>
        </w:rPr>
        <w:t>/ת</w:t>
      </w:r>
      <w:r w:rsidRPr="00A732DC">
        <w:rPr>
          <w:rFonts w:cs="David" w:hint="cs"/>
          <w:sz w:val="24"/>
          <w:szCs w:val="24"/>
          <w:rtl/>
        </w:rPr>
        <w:t xml:space="preserve"> להגיש הצעה במכרז לעיין בנוסח המכרז המעודכן במלואו</w:t>
      </w:r>
    </w:p>
    <w:p w:rsidR="0093111D" w:rsidRPr="003F7DC5" w:rsidRDefault="001A07B4" w:rsidP="001A07B4">
      <w:pPr>
        <w:spacing w:before="240" w:after="120" w:line="240" w:lineRule="auto"/>
        <w:ind w:right="-482"/>
        <w:jc w:val="center"/>
        <w:textAlignment w:val="baseline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את ההצעות יש להגיש</w:t>
      </w:r>
      <w:r w:rsidR="0093111D" w:rsidRPr="003F7DC5">
        <w:rPr>
          <w:rFonts w:cs="David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>בהתאם לדרישות המכרז</w:t>
      </w:r>
    </w:p>
    <w:p w:rsidR="00EA0C0A" w:rsidRDefault="0048622C" w:rsidP="00C01FA8">
      <w:pPr>
        <w:pStyle w:val="a3"/>
        <w:autoSpaceDE w:val="0"/>
        <w:autoSpaceDN w:val="0"/>
        <w:adjustRightInd w:val="0"/>
        <w:spacing w:before="240" w:after="0" w:line="240" w:lineRule="auto"/>
        <w:ind w:left="5"/>
        <w:jc w:val="center"/>
        <w:rPr>
          <w:rFonts w:asciiTheme="minorBidi" w:hAnsiTheme="minorBidi" w:cs="David"/>
          <w:b/>
          <w:bCs/>
          <w:sz w:val="24"/>
          <w:szCs w:val="24"/>
          <w:rtl/>
        </w:rPr>
      </w:pPr>
      <w:r>
        <w:rPr>
          <w:rFonts w:asciiTheme="minorBidi" w:hAnsiTheme="minorBidi" w:cs="David" w:hint="cs"/>
          <w:b/>
          <w:bCs/>
          <w:sz w:val="24"/>
          <w:szCs w:val="24"/>
          <w:rtl/>
        </w:rPr>
        <w:t>נו</w:t>
      </w:r>
      <w:r w:rsidR="00EA0C0A" w:rsidRPr="00741291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סח </w:t>
      </w:r>
      <w:r w:rsidR="003F7DC5">
        <w:rPr>
          <w:rFonts w:asciiTheme="minorBidi" w:hAnsiTheme="minorBidi" w:cs="David" w:hint="cs"/>
          <w:b/>
          <w:bCs/>
          <w:sz w:val="24"/>
          <w:szCs w:val="24"/>
          <w:rtl/>
        </w:rPr>
        <w:t>ה</w:t>
      </w:r>
      <w:r w:rsidR="00741291" w:rsidRPr="00741291">
        <w:rPr>
          <w:rFonts w:asciiTheme="minorBidi" w:hAnsiTheme="minorBidi" w:cs="David" w:hint="cs"/>
          <w:b/>
          <w:bCs/>
          <w:sz w:val="24"/>
          <w:szCs w:val="24"/>
          <w:rtl/>
        </w:rPr>
        <w:t>מכרז</w:t>
      </w:r>
      <w:r w:rsidR="00EA0C0A" w:rsidRPr="00741291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 </w:t>
      </w:r>
      <w:r>
        <w:rPr>
          <w:rFonts w:asciiTheme="minorBidi" w:hAnsiTheme="minorBidi" w:cs="David" w:hint="cs"/>
          <w:b/>
          <w:bCs/>
          <w:sz w:val="24"/>
          <w:szCs w:val="24"/>
          <w:rtl/>
        </w:rPr>
        <w:t>מעודכן</w:t>
      </w:r>
      <w:r w:rsidR="003F7DC5">
        <w:rPr>
          <w:rFonts w:asciiTheme="minorBidi" w:hAnsiTheme="minorBidi" w:cs="David" w:hint="cs"/>
          <w:b/>
          <w:bCs/>
          <w:sz w:val="24"/>
          <w:szCs w:val="24"/>
          <w:rtl/>
        </w:rPr>
        <w:t>,</w:t>
      </w:r>
      <w:r w:rsidR="00EA0C0A" w:rsidRPr="00741291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 מסמכים נלווים</w:t>
      </w:r>
      <w:r w:rsidR="003F7DC5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 וכן מענה לשאלות הבהרה</w:t>
      </w:r>
      <w:r w:rsidR="00EA0C0A" w:rsidRPr="00741291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 מפורסמים באתר המשרד בכתובת</w:t>
      </w:r>
      <w:r w:rsidR="00EA0C0A" w:rsidRPr="00741291">
        <w:rPr>
          <w:rStyle w:val="Hyperlink"/>
          <w:rFonts w:asciiTheme="majorBidi" w:hAnsiTheme="majorBidi" w:cstheme="majorBidi"/>
          <w:sz w:val="24"/>
          <w:szCs w:val="24"/>
          <w:rtl/>
        </w:rPr>
        <w:t xml:space="preserve"> </w:t>
      </w:r>
      <w:hyperlink r:id="rId7" w:history="1">
        <w:r w:rsidR="003E6BB4" w:rsidRPr="00741291">
          <w:rPr>
            <w:rStyle w:val="Hyperlink"/>
            <w:rFonts w:asciiTheme="majorBidi" w:hAnsiTheme="majorBidi" w:cstheme="majorBidi"/>
            <w:sz w:val="26"/>
            <w:szCs w:val="26"/>
          </w:rPr>
          <w:t>www.gov.il/he/Departments/ministry_of_culture_and_sport</w:t>
        </w:r>
      </w:hyperlink>
      <w:r w:rsidR="003E6BB4" w:rsidRPr="00741291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 תחת הלשונית "פרסומים"</w:t>
      </w:r>
    </w:p>
    <w:p w:rsidR="0024382B" w:rsidRDefault="0024382B" w:rsidP="00C01FA8">
      <w:pPr>
        <w:pStyle w:val="a3"/>
        <w:autoSpaceDE w:val="0"/>
        <w:autoSpaceDN w:val="0"/>
        <w:adjustRightInd w:val="0"/>
        <w:spacing w:before="240" w:after="0" w:line="240" w:lineRule="auto"/>
        <w:ind w:left="5"/>
        <w:jc w:val="center"/>
        <w:rPr>
          <w:rFonts w:asciiTheme="minorBidi" w:hAnsiTheme="minorBidi" w:cs="David"/>
          <w:b/>
          <w:bCs/>
          <w:sz w:val="24"/>
          <w:szCs w:val="24"/>
          <w:rtl/>
        </w:rPr>
      </w:pPr>
    </w:p>
    <w:p w:rsidR="00EA0C0A" w:rsidRDefault="00EA0C0A" w:rsidP="00C01FA8">
      <w:pPr>
        <w:spacing w:after="0" w:line="240" w:lineRule="auto"/>
        <w:jc w:val="both"/>
        <w:rPr>
          <w:rFonts w:asciiTheme="minorBidi" w:eastAsiaTheme="majorEastAsia" w:hAnsiTheme="minorBidi" w:cs="David"/>
          <w:b/>
          <w:bCs/>
          <w:color w:val="FFFFFF" w:themeColor="background1"/>
          <w:sz w:val="24"/>
          <w:szCs w:val="24"/>
        </w:rPr>
      </w:pPr>
    </w:p>
    <w:p w:rsidR="00EA0C0A" w:rsidRPr="00EA0C0A" w:rsidRDefault="00EA0C0A" w:rsidP="00C01FA8">
      <w:pPr>
        <w:spacing w:line="240" w:lineRule="auto"/>
        <w:ind w:left="-1"/>
        <w:jc w:val="both"/>
        <w:rPr>
          <w:rFonts w:cs="David"/>
          <w:sz w:val="24"/>
          <w:szCs w:val="24"/>
          <w:rtl/>
        </w:rPr>
      </w:pPr>
    </w:p>
    <w:sectPr w:rsidR="00EA0C0A" w:rsidRPr="00EA0C0A" w:rsidSect="00A732DC">
      <w:pgSz w:w="11906" w:h="16838"/>
      <w:pgMar w:top="1135" w:right="1133" w:bottom="1440" w:left="993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E744AB"/>
    <w:multiLevelType w:val="hybridMultilevel"/>
    <w:tmpl w:val="A3ACA418"/>
    <w:lvl w:ilvl="0" w:tplc="0884F5A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B03EDEE8">
      <w:start w:val="1"/>
      <w:numFmt w:val="hebrew1"/>
      <w:lvlText w:val="%2."/>
      <w:lvlJc w:val="center"/>
      <w:pPr>
        <w:tabs>
          <w:tab w:val="num" w:pos="1440"/>
        </w:tabs>
        <w:ind w:left="1440" w:hanging="360"/>
      </w:pPr>
      <w:rPr>
        <w:lang w:val="en-US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13">
      <w:start w:val="1"/>
      <w:numFmt w:val="hebrew1"/>
      <w:lvlText w:val="%7."/>
      <w:lvlJc w:val="center"/>
      <w:pPr>
        <w:tabs>
          <w:tab w:val="num" w:pos="5040"/>
        </w:tabs>
        <w:ind w:left="5040" w:hanging="360"/>
      </w:pPr>
      <w:rPr>
        <w:rFonts w:hint="default"/>
      </w:rPr>
    </w:lvl>
    <w:lvl w:ilvl="7" w:tplc="04090011">
      <w:start w:val="1"/>
      <w:numFmt w:val="decimal"/>
      <w:lvlText w:val="%8)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B8E6F9F"/>
    <w:multiLevelType w:val="multilevel"/>
    <w:tmpl w:val="4BF67668"/>
    <w:lvl w:ilvl="0">
      <w:start w:val="1"/>
      <w:numFmt w:val="hebrew1"/>
      <w:lvlText w:val="%1."/>
      <w:lvlJc w:val="left"/>
      <w:pPr>
        <w:ind w:left="643" w:hanging="360"/>
      </w:pPr>
      <w:rPr>
        <w:rFonts w:hint="default"/>
        <w:b w:val="0"/>
        <w:bCs w:val="0"/>
        <w:lang w:val="en-US"/>
      </w:rPr>
    </w:lvl>
    <w:lvl w:ilvl="1">
      <w:start w:val="1"/>
      <w:numFmt w:val="decimal"/>
      <w:lvlText w:val="%2)"/>
      <w:lvlJc w:val="left"/>
      <w:pPr>
        <w:ind w:left="1363" w:hanging="360"/>
      </w:pPr>
    </w:lvl>
    <w:lvl w:ilvl="2">
      <w:start w:val="1"/>
      <w:numFmt w:val="lowerRoman"/>
      <w:lvlText w:val="%3."/>
      <w:lvlJc w:val="right"/>
      <w:pPr>
        <w:ind w:left="2083" w:hanging="180"/>
      </w:pPr>
    </w:lvl>
    <w:lvl w:ilvl="3">
      <w:start w:val="1"/>
      <w:numFmt w:val="decimal"/>
      <w:lvlText w:val="%4."/>
      <w:lvlJc w:val="left"/>
      <w:pPr>
        <w:ind w:left="2803" w:hanging="360"/>
      </w:pPr>
    </w:lvl>
    <w:lvl w:ilvl="4">
      <w:start w:val="1"/>
      <w:numFmt w:val="lowerLetter"/>
      <w:lvlText w:val="%5."/>
      <w:lvlJc w:val="left"/>
      <w:pPr>
        <w:ind w:left="3523" w:hanging="360"/>
      </w:pPr>
    </w:lvl>
    <w:lvl w:ilvl="5" w:tentative="1">
      <w:start w:val="1"/>
      <w:numFmt w:val="lowerRoman"/>
      <w:lvlText w:val="%6."/>
      <w:lvlJc w:val="right"/>
      <w:pPr>
        <w:ind w:left="4243" w:hanging="180"/>
      </w:pPr>
    </w:lvl>
    <w:lvl w:ilvl="6" w:tentative="1">
      <w:start w:val="1"/>
      <w:numFmt w:val="decimal"/>
      <w:lvlText w:val="%7."/>
      <w:lvlJc w:val="left"/>
      <w:pPr>
        <w:ind w:left="4963" w:hanging="360"/>
      </w:pPr>
    </w:lvl>
    <w:lvl w:ilvl="7" w:tentative="1">
      <w:start w:val="1"/>
      <w:numFmt w:val="lowerLetter"/>
      <w:lvlText w:val="%8."/>
      <w:lvlJc w:val="left"/>
      <w:pPr>
        <w:ind w:left="5683" w:hanging="360"/>
      </w:pPr>
    </w:lvl>
    <w:lvl w:ilvl="8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" w15:restartNumberingAfterBreak="0">
    <w:nsid w:val="25130F82"/>
    <w:multiLevelType w:val="multilevel"/>
    <w:tmpl w:val="ACA25A22"/>
    <w:lvl w:ilvl="0">
      <w:start w:val="1"/>
      <w:numFmt w:val="hebrew1"/>
      <w:lvlText w:val="%1."/>
      <w:lvlJc w:val="left"/>
      <w:pPr>
        <w:ind w:left="643" w:hanging="360"/>
      </w:pPr>
      <w:rPr>
        <w:rFonts w:hint="default"/>
        <w:lang w:val="en-US"/>
      </w:rPr>
    </w:lvl>
    <w:lvl w:ilvl="1">
      <w:start w:val="1"/>
      <w:numFmt w:val="decimal"/>
      <w:lvlText w:val="%2)"/>
      <w:lvlJc w:val="left"/>
      <w:pPr>
        <w:ind w:left="1363" w:hanging="360"/>
      </w:pPr>
    </w:lvl>
    <w:lvl w:ilvl="2">
      <w:start w:val="1"/>
      <w:numFmt w:val="lowerRoman"/>
      <w:lvlText w:val="%3."/>
      <w:lvlJc w:val="right"/>
      <w:pPr>
        <w:ind w:left="2083" w:hanging="180"/>
      </w:pPr>
    </w:lvl>
    <w:lvl w:ilvl="3">
      <w:start w:val="1"/>
      <w:numFmt w:val="decimal"/>
      <w:lvlText w:val="%4."/>
      <w:lvlJc w:val="left"/>
      <w:pPr>
        <w:ind w:left="2803" w:hanging="360"/>
      </w:pPr>
    </w:lvl>
    <w:lvl w:ilvl="4">
      <w:start w:val="1"/>
      <w:numFmt w:val="lowerLetter"/>
      <w:lvlText w:val="%5."/>
      <w:lvlJc w:val="left"/>
      <w:pPr>
        <w:ind w:left="3523" w:hanging="360"/>
      </w:pPr>
    </w:lvl>
    <w:lvl w:ilvl="5" w:tentative="1">
      <w:start w:val="1"/>
      <w:numFmt w:val="lowerRoman"/>
      <w:lvlText w:val="%6."/>
      <w:lvlJc w:val="right"/>
      <w:pPr>
        <w:ind w:left="4243" w:hanging="180"/>
      </w:pPr>
    </w:lvl>
    <w:lvl w:ilvl="6" w:tentative="1">
      <w:start w:val="1"/>
      <w:numFmt w:val="decimal"/>
      <w:lvlText w:val="%7."/>
      <w:lvlJc w:val="left"/>
      <w:pPr>
        <w:ind w:left="4963" w:hanging="360"/>
      </w:pPr>
    </w:lvl>
    <w:lvl w:ilvl="7" w:tentative="1">
      <w:start w:val="1"/>
      <w:numFmt w:val="lowerLetter"/>
      <w:lvlText w:val="%8."/>
      <w:lvlJc w:val="left"/>
      <w:pPr>
        <w:ind w:left="5683" w:hanging="360"/>
      </w:pPr>
    </w:lvl>
    <w:lvl w:ilvl="8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3" w15:restartNumberingAfterBreak="0">
    <w:nsid w:val="39F228FF"/>
    <w:multiLevelType w:val="hybridMultilevel"/>
    <w:tmpl w:val="DBB440AA"/>
    <w:lvl w:ilvl="0" w:tplc="FFFFFFFF">
      <w:start w:val="1"/>
      <w:numFmt w:val="decimal"/>
      <w:lvlText w:val="(%1)"/>
      <w:lvlJc w:val="left"/>
      <w:pPr>
        <w:ind w:left="1080" w:hanging="360"/>
      </w:pPr>
      <w:rPr>
        <w:rFonts w:hint="cs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4245120E"/>
    <w:multiLevelType w:val="multilevel"/>
    <w:tmpl w:val="733AD142"/>
    <w:lvl w:ilvl="0">
      <w:start w:val="1"/>
      <w:numFmt w:val="decimal"/>
      <w:lvlText w:val="%1."/>
      <w:lvlJc w:val="left"/>
      <w:pPr>
        <w:ind w:left="501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999" w:hanging="432"/>
      </w:pPr>
      <w:rPr>
        <w:b/>
        <w:bCs/>
        <w:sz w:val="24"/>
        <w:szCs w:val="24"/>
        <w:lang w:val="en-US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ind w:left="1782" w:hanging="648"/>
      </w:pPr>
      <w:rPr>
        <w:b w:val="0"/>
        <w:bCs w:val="0"/>
        <w:sz w:val="22"/>
        <w:szCs w:val="22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4E974AD0"/>
    <w:multiLevelType w:val="multilevel"/>
    <w:tmpl w:val="2018A266"/>
    <w:lvl w:ilvl="0">
      <w:start w:val="1"/>
      <w:numFmt w:val="decimal"/>
      <w:lvlText w:val="%1."/>
      <w:lvlJc w:val="left"/>
      <w:pPr>
        <w:ind w:left="786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1218" w:hanging="432"/>
      </w:pPr>
      <w:rPr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650" w:hanging="504"/>
      </w:pPr>
    </w:lvl>
    <w:lvl w:ilvl="3">
      <w:start w:val="1"/>
      <w:numFmt w:val="decimal"/>
      <w:lvlText w:val="%1.%2.%3.%4."/>
      <w:lvlJc w:val="left"/>
      <w:pPr>
        <w:ind w:left="2154" w:hanging="648"/>
      </w:pPr>
    </w:lvl>
    <w:lvl w:ilvl="4">
      <w:start w:val="1"/>
      <w:numFmt w:val="decimal"/>
      <w:lvlText w:val="%1.%2.%3.%4.%5."/>
      <w:lvlJc w:val="left"/>
      <w:pPr>
        <w:ind w:left="2658" w:hanging="792"/>
      </w:pPr>
    </w:lvl>
    <w:lvl w:ilvl="5">
      <w:start w:val="1"/>
      <w:numFmt w:val="decimal"/>
      <w:lvlText w:val="%1.%2.%3.%4.%5.%6."/>
      <w:lvlJc w:val="left"/>
      <w:pPr>
        <w:ind w:left="3162" w:hanging="936"/>
      </w:pPr>
    </w:lvl>
    <w:lvl w:ilvl="6">
      <w:start w:val="1"/>
      <w:numFmt w:val="decimal"/>
      <w:lvlText w:val="%1.%2.%3.%4.%5.%6.%7."/>
      <w:lvlJc w:val="left"/>
      <w:pPr>
        <w:ind w:left="3666" w:hanging="1080"/>
      </w:pPr>
    </w:lvl>
    <w:lvl w:ilvl="7">
      <w:start w:val="1"/>
      <w:numFmt w:val="decimal"/>
      <w:lvlText w:val="%1.%2.%3.%4.%5.%6.%7.%8."/>
      <w:lvlJc w:val="left"/>
      <w:pPr>
        <w:ind w:left="4170" w:hanging="1224"/>
      </w:pPr>
    </w:lvl>
    <w:lvl w:ilvl="8">
      <w:start w:val="1"/>
      <w:numFmt w:val="decimal"/>
      <w:lvlText w:val="%1.%2.%3.%4.%5.%6.%7.%8.%9."/>
      <w:lvlJc w:val="left"/>
      <w:pPr>
        <w:ind w:left="4746" w:hanging="1440"/>
      </w:pPr>
    </w:lvl>
  </w:abstractNum>
  <w:abstractNum w:abstractNumId="6" w15:restartNumberingAfterBreak="0">
    <w:nsid w:val="593514E5"/>
    <w:multiLevelType w:val="hybridMultilevel"/>
    <w:tmpl w:val="08FCED2C"/>
    <w:lvl w:ilvl="0" w:tplc="41188834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 w:val="0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D346BA2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7E6E2804"/>
    <w:multiLevelType w:val="multilevel"/>
    <w:tmpl w:val="2018A266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  <w:num w:numId="2">
    <w:abstractNumId w:val="6"/>
  </w:num>
  <w:num w:numId="3">
    <w:abstractNumId w:val="1"/>
  </w:num>
  <w:num w:numId="4">
    <w:abstractNumId w:val="3"/>
  </w:num>
  <w:num w:numId="5">
    <w:abstractNumId w:val="2"/>
  </w:num>
  <w:num w:numId="6">
    <w:abstractNumId w:val="8"/>
  </w:num>
  <w:num w:numId="7">
    <w:abstractNumId w:val="5"/>
  </w:num>
  <w:num w:numId="8">
    <w:abstractNumId w:val="4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7A4C"/>
    <w:rsid w:val="00034C1A"/>
    <w:rsid w:val="00087632"/>
    <w:rsid w:val="00163E68"/>
    <w:rsid w:val="00197A22"/>
    <w:rsid w:val="001A07B4"/>
    <w:rsid w:val="002271F8"/>
    <w:rsid w:val="0024382B"/>
    <w:rsid w:val="0029373F"/>
    <w:rsid w:val="002B228E"/>
    <w:rsid w:val="0032669E"/>
    <w:rsid w:val="00352DCA"/>
    <w:rsid w:val="003558A0"/>
    <w:rsid w:val="00384BC7"/>
    <w:rsid w:val="003C62A6"/>
    <w:rsid w:val="003E6BB4"/>
    <w:rsid w:val="003F387B"/>
    <w:rsid w:val="003F7027"/>
    <w:rsid w:val="003F7DC5"/>
    <w:rsid w:val="00422D88"/>
    <w:rsid w:val="00460C1E"/>
    <w:rsid w:val="0048622C"/>
    <w:rsid w:val="00487EE2"/>
    <w:rsid w:val="005053ED"/>
    <w:rsid w:val="00525687"/>
    <w:rsid w:val="005271DE"/>
    <w:rsid w:val="00540E98"/>
    <w:rsid w:val="005C5C82"/>
    <w:rsid w:val="005D4E67"/>
    <w:rsid w:val="005E1C68"/>
    <w:rsid w:val="006B4CCA"/>
    <w:rsid w:val="006C6135"/>
    <w:rsid w:val="00705105"/>
    <w:rsid w:val="00741291"/>
    <w:rsid w:val="00794430"/>
    <w:rsid w:val="007D2920"/>
    <w:rsid w:val="00821F7B"/>
    <w:rsid w:val="00877CD2"/>
    <w:rsid w:val="008831B4"/>
    <w:rsid w:val="008C352C"/>
    <w:rsid w:val="008C4D68"/>
    <w:rsid w:val="008E723A"/>
    <w:rsid w:val="00904EA0"/>
    <w:rsid w:val="00927A4C"/>
    <w:rsid w:val="0093111D"/>
    <w:rsid w:val="00933EEB"/>
    <w:rsid w:val="00947F81"/>
    <w:rsid w:val="0095497E"/>
    <w:rsid w:val="00A732DC"/>
    <w:rsid w:val="00A9027F"/>
    <w:rsid w:val="00B73C7B"/>
    <w:rsid w:val="00B93FE3"/>
    <w:rsid w:val="00BB73C8"/>
    <w:rsid w:val="00BB7DAA"/>
    <w:rsid w:val="00BC79FC"/>
    <w:rsid w:val="00C01FA8"/>
    <w:rsid w:val="00C235D9"/>
    <w:rsid w:val="00C4246C"/>
    <w:rsid w:val="00C54B7D"/>
    <w:rsid w:val="00C7505B"/>
    <w:rsid w:val="00CB1097"/>
    <w:rsid w:val="00D53352"/>
    <w:rsid w:val="00D828AB"/>
    <w:rsid w:val="00DA028E"/>
    <w:rsid w:val="00E04C95"/>
    <w:rsid w:val="00E73833"/>
    <w:rsid w:val="00E93E13"/>
    <w:rsid w:val="00E9532F"/>
    <w:rsid w:val="00EA0C0A"/>
    <w:rsid w:val="00EA3F9D"/>
    <w:rsid w:val="00EB40ED"/>
    <w:rsid w:val="00ED7A07"/>
    <w:rsid w:val="00F317B3"/>
    <w:rsid w:val="00F812AE"/>
    <w:rsid w:val="00FE5B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41BC553"/>
  <w15:docId w15:val="{2E0FC71F-5507-48ED-861C-F9CC3D4763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27A4C"/>
    <w:pPr>
      <w:bidi/>
    </w:pPr>
  </w:style>
  <w:style w:type="paragraph" w:styleId="1">
    <w:name w:val="heading 1"/>
    <w:basedOn w:val="a"/>
    <w:next w:val="a"/>
    <w:link w:val="10"/>
    <w:uiPriority w:val="9"/>
    <w:qFormat/>
    <w:rsid w:val="002271F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27A4C"/>
    <w:rPr>
      <w:color w:val="0000FF" w:themeColor="hyperlink"/>
      <w:u w:val="single"/>
    </w:rPr>
  </w:style>
  <w:style w:type="character" w:customStyle="1" w:styleId="shorttext">
    <w:name w:val="short_text"/>
    <w:basedOn w:val="a0"/>
    <w:rsid w:val="00927A4C"/>
  </w:style>
  <w:style w:type="paragraph" w:styleId="a3">
    <w:name w:val="List Paragraph"/>
    <w:basedOn w:val="a"/>
    <w:link w:val="a4"/>
    <w:uiPriority w:val="34"/>
    <w:qFormat/>
    <w:rsid w:val="00927A4C"/>
    <w:pPr>
      <w:ind w:left="720"/>
      <w:contextualSpacing/>
    </w:pPr>
  </w:style>
  <w:style w:type="character" w:customStyle="1" w:styleId="a4">
    <w:name w:val="פיסקת רשימה תו"/>
    <w:link w:val="a3"/>
    <w:uiPriority w:val="34"/>
    <w:rsid w:val="00927A4C"/>
  </w:style>
  <w:style w:type="paragraph" w:styleId="a5">
    <w:name w:val="Subtitle"/>
    <w:basedOn w:val="a"/>
    <w:link w:val="a6"/>
    <w:qFormat/>
    <w:rsid w:val="00927A4C"/>
    <w:pPr>
      <w:spacing w:after="0" w:line="240" w:lineRule="auto"/>
      <w:jc w:val="center"/>
    </w:pPr>
    <w:rPr>
      <w:rFonts w:ascii="Times New Roman" w:eastAsia="Times New Roman" w:hAnsi="Times New Roman" w:cs="David"/>
      <w:sz w:val="20"/>
      <w:szCs w:val="28"/>
    </w:rPr>
  </w:style>
  <w:style w:type="character" w:customStyle="1" w:styleId="a6">
    <w:name w:val="כותרת משנה תו"/>
    <w:basedOn w:val="a0"/>
    <w:link w:val="a5"/>
    <w:rsid w:val="00927A4C"/>
    <w:rPr>
      <w:rFonts w:ascii="Times New Roman" w:eastAsia="Times New Roman" w:hAnsi="Times New Roman" w:cs="David"/>
      <w:sz w:val="20"/>
      <w:szCs w:val="28"/>
    </w:rPr>
  </w:style>
  <w:style w:type="paragraph" w:customStyle="1" w:styleId="Normal2">
    <w:name w:val="Normal2"/>
    <w:basedOn w:val="a"/>
    <w:link w:val="Normal2Char"/>
    <w:rsid w:val="00927A4C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customStyle="1" w:styleId="Normal2Char">
    <w:name w:val="Normal2 Char"/>
    <w:link w:val="Normal2"/>
    <w:rsid w:val="00927A4C"/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paragraph" w:styleId="a7">
    <w:name w:val="Balloon Text"/>
    <w:basedOn w:val="a"/>
    <w:link w:val="a8"/>
    <w:uiPriority w:val="99"/>
    <w:semiHidden/>
    <w:unhideWhenUsed/>
    <w:rsid w:val="002B22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2B228E"/>
    <w:rPr>
      <w:rFonts w:ascii="Tahoma" w:hAnsi="Tahoma" w:cs="Tahoma"/>
      <w:sz w:val="16"/>
      <w:szCs w:val="16"/>
    </w:rPr>
  </w:style>
  <w:style w:type="character" w:styleId="a9">
    <w:name w:val="annotation reference"/>
    <w:basedOn w:val="a0"/>
    <w:uiPriority w:val="99"/>
    <w:semiHidden/>
    <w:unhideWhenUsed/>
    <w:rsid w:val="002B228E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2B228E"/>
    <w:pPr>
      <w:spacing w:line="240" w:lineRule="auto"/>
    </w:pPr>
    <w:rPr>
      <w:sz w:val="20"/>
      <w:szCs w:val="20"/>
    </w:rPr>
  </w:style>
  <w:style w:type="character" w:customStyle="1" w:styleId="ab">
    <w:name w:val="טקסט הערה תו"/>
    <w:basedOn w:val="a0"/>
    <w:link w:val="aa"/>
    <w:uiPriority w:val="99"/>
    <w:semiHidden/>
    <w:rsid w:val="002B228E"/>
    <w:rPr>
      <w:sz w:val="20"/>
      <w:szCs w:val="20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2B228E"/>
    <w:rPr>
      <w:b/>
      <w:bCs/>
    </w:rPr>
  </w:style>
  <w:style w:type="character" w:customStyle="1" w:styleId="ad">
    <w:name w:val="נושא הערה תו"/>
    <w:basedOn w:val="ab"/>
    <w:link w:val="ac"/>
    <w:uiPriority w:val="99"/>
    <w:semiHidden/>
    <w:rsid w:val="002B228E"/>
    <w:rPr>
      <w:b/>
      <w:bCs/>
      <w:sz w:val="20"/>
      <w:szCs w:val="20"/>
    </w:rPr>
  </w:style>
  <w:style w:type="character" w:styleId="FollowedHyperlink">
    <w:name w:val="FollowedHyperlink"/>
    <w:basedOn w:val="a0"/>
    <w:uiPriority w:val="99"/>
    <w:semiHidden/>
    <w:unhideWhenUsed/>
    <w:rsid w:val="00087632"/>
    <w:rPr>
      <w:color w:val="800080" w:themeColor="followedHyperlink"/>
      <w:u w:val="single"/>
    </w:rPr>
  </w:style>
  <w:style w:type="character" w:customStyle="1" w:styleId="10">
    <w:name w:val="כותרת 1 תו"/>
    <w:basedOn w:val="a0"/>
    <w:link w:val="1"/>
    <w:uiPriority w:val="9"/>
    <w:rsid w:val="002271F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9198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gov.il/he/Departments/ministry_of_culture_and_sport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339C2F9-9451-4EF3-8D60-CBECFC2A7D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126</Words>
  <Characters>631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756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Miriam Haim</dc:creator>
  <cp:lastModifiedBy>Stav Chen</cp:lastModifiedBy>
  <cp:revision>3</cp:revision>
  <cp:lastPrinted>2020-12-20T12:08:00Z</cp:lastPrinted>
  <dcterms:created xsi:type="dcterms:W3CDTF">2023-02-15T08:39:00Z</dcterms:created>
  <dcterms:modified xsi:type="dcterms:W3CDTF">2023-02-15T10:55:00Z</dcterms:modified>
</cp:coreProperties>
</file>